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64538951"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3B7DB7" w:rsidRPr="00734C92">
        <w:rPr>
          <w:rFonts w:ascii="Tahoma" w:eastAsia="Calibri" w:hAnsi="Tahoma" w:cs="Tahoma"/>
          <w:color w:val="0070C0"/>
          <w:sz w:val="22"/>
          <w:szCs w:val="22"/>
        </w:rPr>
        <w:t>x</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630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833"/>
        <w:gridCol w:w="4253"/>
        <w:gridCol w:w="1559"/>
        <w:gridCol w:w="3260"/>
        <w:gridCol w:w="2835"/>
      </w:tblGrid>
      <w:tr w:rsidR="00901885" w:rsidRPr="002C7913" w14:paraId="49B05623" w14:textId="23023A45">
        <w:trPr>
          <w:trHeight w:val="396"/>
        </w:trPr>
        <w:tc>
          <w:tcPr>
            <w:tcW w:w="16302" w:type="dxa"/>
            <w:gridSpan w:val="6"/>
            <w:shd w:val="clear" w:color="auto" w:fill="FFC000" w:themeFill="accent4"/>
            <w:vAlign w:val="center"/>
          </w:tcPr>
          <w:p w14:paraId="27823DE3" w14:textId="407ADA64" w:rsidR="00901885" w:rsidRPr="00C55953" w:rsidRDefault="00901885"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w:t>
            </w:r>
            <w:r w:rsidRPr="00F141B7">
              <w:rPr>
                <w:rFonts w:ascii="Tahoma" w:eastAsia="Times New Roman" w:hAnsi="Tahoma" w:cs="Tahoma"/>
                <w:b/>
                <w:color w:val="000000" w:themeColor="text1"/>
                <w:sz w:val="22"/>
                <w:szCs w:val="22"/>
              </w:rPr>
              <w:t>r. 1</w:t>
            </w:r>
            <w:r w:rsidR="00980F66">
              <w:rPr>
                <w:rFonts w:ascii="Tahoma" w:eastAsia="Times New Roman" w:hAnsi="Tahoma" w:cs="Tahoma"/>
                <w:b/>
                <w:color w:val="000000" w:themeColor="text1"/>
                <w:sz w:val="22"/>
                <w:szCs w:val="22"/>
              </w:rPr>
              <w:t xml:space="preserve"> – 3</w:t>
            </w:r>
          </w:p>
        </w:tc>
      </w:tr>
      <w:tr w:rsidR="00901885" w:rsidRPr="002C7913" w14:paraId="50C4028D" w14:textId="4A8CF89E" w:rsidTr="00901885">
        <w:tc>
          <w:tcPr>
            <w:tcW w:w="562" w:type="dxa"/>
            <w:shd w:val="clear" w:color="auto" w:fill="D0CECE" w:themeFill="background2" w:themeFillShade="E6"/>
            <w:vAlign w:val="center"/>
          </w:tcPr>
          <w:p w14:paraId="3DAFFE93" w14:textId="64E198C3"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3833" w:type="dxa"/>
            <w:shd w:val="clear" w:color="auto" w:fill="D0CECE" w:themeFill="background2" w:themeFillShade="E6"/>
            <w:vAlign w:val="center"/>
          </w:tcPr>
          <w:p w14:paraId="6FEC760E" w14:textId="2E748759"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Pr>
                <w:rFonts w:ascii="Tahoma" w:eastAsia="Times New Roman" w:hAnsi="Tahoma" w:cs="Tahoma"/>
                <w:b/>
                <w:sz w:val="20"/>
                <w:szCs w:val="20"/>
              </w:rPr>
              <w:t xml:space="preserve"> / aprašymas</w:t>
            </w:r>
          </w:p>
        </w:tc>
        <w:tc>
          <w:tcPr>
            <w:tcW w:w="4253" w:type="dxa"/>
            <w:shd w:val="clear" w:color="auto" w:fill="D0CECE" w:themeFill="background2" w:themeFillShade="E6"/>
            <w:vAlign w:val="center"/>
          </w:tcPr>
          <w:p w14:paraId="5D79E0A9" w14:textId="0DA9BDA6" w:rsidR="00901885" w:rsidRPr="00396C7D" w:rsidRDefault="00901885"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901885" w:rsidRPr="00396C7D" w:rsidRDefault="00901885"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260" w:type="dxa"/>
            <w:shd w:val="clear" w:color="auto" w:fill="D0CECE" w:themeFill="background2" w:themeFillShade="E6"/>
            <w:vAlign w:val="center"/>
          </w:tcPr>
          <w:p w14:paraId="4921DB1A" w14:textId="7D9DD13A" w:rsidR="00901885" w:rsidRPr="002C7913" w:rsidRDefault="00901885"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c>
          <w:tcPr>
            <w:tcW w:w="2835" w:type="dxa"/>
            <w:shd w:val="clear" w:color="auto" w:fill="D0CECE" w:themeFill="background2" w:themeFillShade="E6"/>
            <w:vAlign w:val="center"/>
          </w:tcPr>
          <w:p w14:paraId="1D2AA65C" w14:textId="25B39454" w:rsidR="00901885" w:rsidRPr="00901885" w:rsidRDefault="00901885" w:rsidP="00901885">
            <w:pPr>
              <w:widowControl w:val="0"/>
              <w:tabs>
                <w:tab w:val="left" w:pos="851"/>
              </w:tabs>
              <w:spacing w:after="0" w:line="240" w:lineRule="auto"/>
              <w:ind w:right="-9"/>
              <w:jc w:val="center"/>
              <w:rPr>
                <w:rStyle w:val="Laukeliai"/>
                <w:rFonts w:ascii="Tahoma" w:eastAsia="Arial" w:hAnsi="Tahoma" w:cs="Tahoma"/>
                <w:b/>
                <w:bCs/>
                <w:szCs w:val="20"/>
              </w:rPr>
            </w:pPr>
            <w:r w:rsidRPr="00901885">
              <w:rPr>
                <w:rStyle w:val="Laukeliai"/>
                <w:rFonts w:ascii="Tahoma" w:eastAsia="Arial" w:hAnsi="Tahoma" w:cs="Tahoma"/>
                <w:b/>
                <w:bCs/>
                <w:color w:val="0070C0"/>
                <w:szCs w:val="20"/>
              </w:rPr>
              <w:t>Klausimai rinkos konsultacijos dalyviams / Rinkos konsultacijų dalyvių pastabos</w:t>
            </w:r>
          </w:p>
        </w:tc>
      </w:tr>
      <w:tr w:rsidR="00901885" w:rsidRPr="002C7913" w14:paraId="1C985005" w14:textId="083CCC8D" w:rsidTr="00901885">
        <w:trPr>
          <w:trHeight w:val="404"/>
        </w:trPr>
        <w:tc>
          <w:tcPr>
            <w:tcW w:w="562" w:type="dxa"/>
            <w:vAlign w:val="center"/>
          </w:tcPr>
          <w:p w14:paraId="01A040EF" w14:textId="6478870F" w:rsidR="00901885" w:rsidRPr="00396C7D" w:rsidRDefault="00901885"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8086" w:type="dxa"/>
            <w:gridSpan w:val="2"/>
            <w:vAlign w:val="center"/>
          </w:tcPr>
          <w:p w14:paraId="6D05E2BB" w14:textId="410DEDEE"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68036E0E" w:rsidR="00901885" w:rsidRPr="002C5547" w:rsidRDefault="00E644CC" w:rsidP="00396C7D">
            <w:pPr>
              <w:widowControl w:val="0"/>
              <w:tabs>
                <w:tab w:val="left" w:pos="851"/>
              </w:tabs>
              <w:spacing w:after="0" w:line="240" w:lineRule="auto"/>
              <w:jc w:val="center"/>
              <w:rPr>
                <w:rFonts w:ascii="Tahoma" w:eastAsia="Times New Roman" w:hAnsi="Tahoma" w:cs="Tahoma"/>
                <w:b/>
                <w:bCs/>
                <w:sz w:val="20"/>
                <w:szCs w:val="20"/>
                <w:lang w:val="en-US"/>
              </w:rPr>
            </w:pPr>
            <w:r w:rsidRPr="00E644CC">
              <w:rPr>
                <w:rFonts w:ascii="Tahoma" w:eastAsia="Times New Roman" w:hAnsi="Tahoma" w:cs="Tahoma"/>
                <w:b/>
                <w:bCs/>
                <w:color w:val="000000" w:themeColor="text1"/>
                <w:sz w:val="20"/>
                <w:szCs w:val="20"/>
              </w:rPr>
              <w:t>9</w:t>
            </w:r>
            <w:r w:rsidR="002C5547">
              <w:rPr>
                <w:rFonts w:ascii="Tahoma" w:eastAsia="Times New Roman" w:hAnsi="Tahoma" w:cs="Tahoma"/>
                <w:b/>
                <w:bCs/>
                <w:color w:val="000000" w:themeColor="text1"/>
                <w:sz w:val="20"/>
                <w:szCs w:val="20"/>
                <w:lang w:val="en-US"/>
              </w:rPr>
              <w:t>5</w:t>
            </w:r>
          </w:p>
        </w:tc>
        <w:tc>
          <w:tcPr>
            <w:tcW w:w="3260" w:type="dxa"/>
            <w:vAlign w:val="center"/>
          </w:tcPr>
          <w:p w14:paraId="3E043E96" w14:textId="163F3917"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tc>
        <w:tc>
          <w:tcPr>
            <w:tcW w:w="2835" w:type="dxa"/>
          </w:tcPr>
          <w:p w14:paraId="1F7FE862" w14:textId="18119DA4" w:rsidR="00901885" w:rsidRDefault="00901885" w:rsidP="00396C7D">
            <w:pPr>
              <w:widowControl w:val="0"/>
              <w:tabs>
                <w:tab w:val="left" w:pos="851"/>
              </w:tabs>
              <w:spacing w:after="0" w:line="240" w:lineRule="auto"/>
              <w:rPr>
                <w:rFonts w:ascii="Tahoma" w:eastAsia="Times New Roman" w:hAnsi="Tahoma" w:cs="Tahoma"/>
                <w:sz w:val="20"/>
                <w:szCs w:val="20"/>
              </w:rPr>
            </w:pPr>
          </w:p>
        </w:tc>
      </w:tr>
      <w:tr w:rsidR="00727577" w:rsidRPr="002C7913" w14:paraId="7A98BD47" w14:textId="23E43C1B" w:rsidTr="00901885">
        <w:trPr>
          <w:trHeight w:val="343"/>
        </w:trPr>
        <w:tc>
          <w:tcPr>
            <w:tcW w:w="562" w:type="dxa"/>
            <w:vMerge w:val="restart"/>
          </w:tcPr>
          <w:p w14:paraId="7B6C7211" w14:textId="77777777" w:rsidR="00727577" w:rsidRPr="00396C7D" w:rsidRDefault="00727577" w:rsidP="00727577">
            <w:pPr>
              <w:pStyle w:val="ListParagraph"/>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2905" w:type="dxa"/>
            <w:gridSpan w:val="4"/>
          </w:tcPr>
          <w:p w14:paraId="5309DF2B" w14:textId="1909BC2B" w:rsidR="00727577" w:rsidRPr="00396C7D" w:rsidRDefault="00727577" w:rsidP="00727577">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bCs/>
                <w:sz w:val="20"/>
                <w:szCs w:val="20"/>
              </w:rPr>
              <w:t xml:space="preserve">Tiekėjo </w:t>
            </w:r>
            <w:r w:rsidRPr="00463933">
              <w:rPr>
                <w:rFonts w:ascii="Tahoma" w:eastAsia="Times New Roman" w:hAnsi="Tahoma" w:cs="Tahoma"/>
                <w:b/>
                <w:bCs/>
                <w:color w:val="000000" w:themeColor="text1"/>
                <w:sz w:val="20"/>
                <w:szCs w:val="20"/>
              </w:rPr>
              <w:t xml:space="preserve">siūlomo </w:t>
            </w:r>
            <w:r w:rsidR="004E528B">
              <w:rPr>
                <w:rFonts w:ascii="Tahoma" w:eastAsia="Times New Roman" w:hAnsi="Tahoma" w:cs="Tahoma"/>
                <w:b/>
                <w:bCs/>
                <w:color w:val="000000" w:themeColor="text1"/>
                <w:sz w:val="20"/>
                <w:szCs w:val="20"/>
              </w:rPr>
              <w:t>Integravimo specialisto</w:t>
            </w:r>
            <w:r w:rsidRPr="00463933" w:rsidDel="006209A8">
              <w:rPr>
                <w:rFonts w:ascii="Tahoma" w:eastAsia="Times New Roman" w:hAnsi="Tahoma" w:cs="Tahoma"/>
                <w:b/>
                <w:iCs/>
                <w:color w:val="000000" w:themeColor="text1"/>
                <w:sz w:val="20"/>
                <w:szCs w:val="20"/>
              </w:rPr>
              <w:t xml:space="preserve"> </w:t>
            </w:r>
            <w:r w:rsidRPr="00463933">
              <w:rPr>
                <w:rFonts w:ascii="Tahoma" w:eastAsia="Times New Roman" w:hAnsi="Tahoma" w:cs="Tahoma"/>
                <w:b/>
                <w:bCs/>
                <w:color w:val="000000" w:themeColor="text1"/>
                <w:sz w:val="20"/>
                <w:szCs w:val="20"/>
              </w:rPr>
              <w:t xml:space="preserve">papildoma </w:t>
            </w:r>
            <w:r w:rsidRPr="00396C7D">
              <w:rPr>
                <w:rFonts w:ascii="Tahoma" w:eastAsia="Times New Roman" w:hAnsi="Tahoma" w:cs="Tahoma"/>
                <w:b/>
                <w:bCs/>
                <w:sz w:val="20"/>
                <w:szCs w:val="20"/>
              </w:rPr>
              <w:t xml:space="preserve">patirtis  </w:t>
            </w:r>
          </w:p>
        </w:tc>
        <w:tc>
          <w:tcPr>
            <w:tcW w:w="2835" w:type="dxa"/>
          </w:tcPr>
          <w:p w14:paraId="05E2A896" w14:textId="77777777" w:rsidR="00727577" w:rsidRPr="00396C7D" w:rsidRDefault="00727577" w:rsidP="00727577">
            <w:pPr>
              <w:widowControl w:val="0"/>
              <w:tabs>
                <w:tab w:val="left" w:pos="851"/>
              </w:tabs>
              <w:spacing w:after="0" w:line="240" w:lineRule="auto"/>
              <w:rPr>
                <w:rFonts w:ascii="Tahoma" w:eastAsia="Times New Roman" w:hAnsi="Tahoma" w:cs="Tahoma"/>
                <w:b/>
                <w:bCs/>
                <w:sz w:val="20"/>
                <w:szCs w:val="20"/>
              </w:rPr>
            </w:pPr>
          </w:p>
        </w:tc>
      </w:tr>
      <w:tr w:rsidR="00727577" w:rsidRPr="002C7913" w14:paraId="6EBEE63B" w14:textId="636A2EA0" w:rsidTr="00901885">
        <w:tc>
          <w:tcPr>
            <w:tcW w:w="562" w:type="dxa"/>
            <w:vMerge/>
            <w:tcBorders>
              <w:bottom w:val="single" w:sz="4" w:space="0" w:color="auto"/>
            </w:tcBorders>
          </w:tcPr>
          <w:p w14:paraId="650D8956" w14:textId="77777777" w:rsidR="00727577" w:rsidRPr="00396C7D" w:rsidRDefault="00727577" w:rsidP="00727577">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Borders>
              <w:bottom w:val="single" w:sz="4" w:space="0" w:color="auto"/>
            </w:tcBorders>
          </w:tcPr>
          <w:p w14:paraId="535A89DF" w14:textId="67835F8C" w:rsidR="00727577" w:rsidRPr="00396C7D" w:rsidDel="003B7DB7" w:rsidRDefault="00725764" w:rsidP="00414D55">
            <w:pPr>
              <w:spacing w:after="0"/>
              <w:jc w:val="both"/>
              <w:rPr>
                <w:rFonts w:ascii="Tahoma" w:eastAsia="Times New Roman" w:hAnsi="Tahoma" w:cs="Tahoma"/>
                <w:b/>
                <w:iCs/>
                <w:sz w:val="20"/>
                <w:szCs w:val="20"/>
              </w:rPr>
            </w:pPr>
            <w:r w:rsidRPr="00396C7D">
              <w:rPr>
                <w:rFonts w:ascii="Tahoma" w:hAnsi="Tahoma" w:cs="Tahoma"/>
                <w:bCs/>
                <w:sz w:val="20"/>
                <w:szCs w:val="20"/>
              </w:rPr>
              <w:t>Tiekėjo siūlom</w:t>
            </w:r>
            <w:r w:rsidR="004A5B25">
              <w:rPr>
                <w:rFonts w:ascii="Tahoma" w:hAnsi="Tahoma" w:cs="Tahoma"/>
                <w:bCs/>
                <w:sz w:val="20"/>
                <w:szCs w:val="20"/>
              </w:rPr>
              <w:t>as</w:t>
            </w:r>
            <w:r w:rsidRPr="00396C7D">
              <w:rPr>
                <w:rFonts w:ascii="Tahoma" w:hAnsi="Tahoma" w:cs="Tahoma"/>
                <w:bCs/>
                <w:sz w:val="20"/>
                <w:szCs w:val="20"/>
              </w:rPr>
              <w:t xml:space="preserve"> </w:t>
            </w:r>
            <w:r w:rsidR="004E528B">
              <w:rPr>
                <w:rFonts w:ascii="Tahoma" w:hAnsi="Tahoma" w:cs="Tahoma"/>
                <w:bCs/>
                <w:color w:val="000000" w:themeColor="text1"/>
                <w:sz w:val="20"/>
                <w:szCs w:val="20"/>
              </w:rPr>
              <w:t>Integravimo specialistas</w:t>
            </w:r>
            <w:r w:rsidRPr="00396C7D">
              <w:rPr>
                <w:rStyle w:val="FootnoteReference"/>
                <w:rFonts w:ascii="Tahoma" w:hAnsi="Tahoma" w:cs="Tahoma"/>
                <w:bCs/>
                <w:sz w:val="20"/>
                <w:szCs w:val="20"/>
              </w:rPr>
              <w:footnoteReference w:id="1"/>
            </w:r>
            <w:r w:rsidRPr="00396C7D">
              <w:rPr>
                <w:rFonts w:ascii="Tahoma" w:hAnsi="Tahoma" w:cs="Tahoma"/>
                <w:bCs/>
                <w:sz w:val="20"/>
                <w:szCs w:val="20"/>
              </w:rPr>
              <w:t xml:space="preserve"> </w:t>
            </w:r>
            <w:r w:rsidR="004A5B25">
              <w:rPr>
                <w:rFonts w:ascii="Tahoma" w:eastAsia="Times New Roman" w:hAnsi="Tahoma" w:cs="Tahoma"/>
                <w:color w:val="000000" w:themeColor="text1"/>
                <w:sz w:val="20"/>
                <w:szCs w:val="20"/>
              </w:rPr>
              <w:t>p</w:t>
            </w:r>
            <w:r w:rsidRPr="003F1ACB">
              <w:rPr>
                <w:rFonts w:ascii="Tahoma" w:eastAsia="Times New Roman" w:hAnsi="Tahoma" w:cs="Tahoma"/>
                <w:color w:val="000000" w:themeColor="text1"/>
                <w:sz w:val="20"/>
                <w:szCs w:val="20"/>
              </w:rPr>
              <w:t>er pastaruosius 5  metus</w:t>
            </w:r>
            <w:r w:rsidR="004A5B25">
              <w:rPr>
                <w:rFonts w:ascii="Tahoma" w:eastAsia="Times New Roman" w:hAnsi="Tahoma" w:cs="Tahoma"/>
                <w:color w:val="000000" w:themeColor="text1"/>
                <w:sz w:val="20"/>
                <w:szCs w:val="20"/>
              </w:rPr>
              <w:t xml:space="preserve"> turi būti dalyvavęs</w:t>
            </w:r>
            <w:r w:rsidRPr="003F1ACB">
              <w:rPr>
                <w:rFonts w:ascii="Tahoma" w:eastAsia="Times New Roman" w:hAnsi="Tahoma" w:cs="Tahoma"/>
                <w:color w:val="000000" w:themeColor="text1"/>
                <w:sz w:val="20"/>
                <w:szCs w:val="20"/>
              </w:rPr>
              <w:t xml:space="preserve"> įgyvendin</w:t>
            </w:r>
            <w:r w:rsidR="004A5B25">
              <w:rPr>
                <w:rFonts w:ascii="Tahoma" w:eastAsia="Times New Roman" w:hAnsi="Tahoma" w:cs="Tahoma"/>
                <w:color w:val="000000" w:themeColor="text1"/>
                <w:sz w:val="20"/>
                <w:szCs w:val="20"/>
              </w:rPr>
              <w:t>ant</w:t>
            </w:r>
            <w:r w:rsidR="00414D55">
              <w:rPr>
                <w:rFonts w:ascii="Tahoma" w:eastAsia="Times New Roman" w:hAnsi="Tahoma" w:cs="Tahoma"/>
                <w:color w:val="000000" w:themeColor="text1"/>
                <w:sz w:val="20"/>
                <w:szCs w:val="20"/>
              </w:rPr>
              <w:t xml:space="preserve"> s</w:t>
            </w:r>
            <w:r w:rsidRPr="00253AB3">
              <w:rPr>
                <w:rFonts w:ascii="Tahoma" w:eastAsia="Times New Roman" w:hAnsi="Tahoma" w:cs="Tahoma"/>
                <w:color w:val="000000" w:themeColor="text1"/>
                <w:sz w:val="20"/>
                <w:szCs w:val="20"/>
              </w:rPr>
              <w:t xml:space="preserve">veikatos priežiūros sektoriaus informacinės sistemos </w:t>
            </w:r>
            <w:r w:rsidR="00414D55">
              <w:rPr>
                <w:rFonts w:ascii="Tahoma" w:eastAsia="Times New Roman" w:hAnsi="Tahoma" w:cs="Tahoma"/>
                <w:color w:val="000000" w:themeColor="text1"/>
                <w:sz w:val="20"/>
                <w:szCs w:val="20"/>
              </w:rPr>
              <w:t xml:space="preserve">diegimo ar integravimo </w:t>
            </w:r>
            <w:r w:rsidRPr="00253AB3">
              <w:rPr>
                <w:rFonts w:ascii="Tahoma" w:eastAsia="Times New Roman" w:hAnsi="Tahoma" w:cs="Tahoma"/>
                <w:color w:val="000000" w:themeColor="text1"/>
                <w:sz w:val="20"/>
                <w:szCs w:val="20"/>
              </w:rPr>
              <w:t>projektą (sutartį)</w:t>
            </w:r>
            <w:r w:rsidR="00414D55">
              <w:rPr>
                <w:rFonts w:ascii="Tahoma" w:eastAsia="Times New Roman" w:hAnsi="Tahoma" w:cs="Tahoma"/>
                <w:color w:val="000000" w:themeColor="text1"/>
                <w:sz w:val="20"/>
                <w:szCs w:val="20"/>
              </w:rPr>
              <w:t>.</w:t>
            </w:r>
          </w:p>
        </w:tc>
        <w:tc>
          <w:tcPr>
            <w:tcW w:w="4253" w:type="dxa"/>
            <w:tcBorders>
              <w:bottom w:val="single" w:sz="4" w:space="0" w:color="auto"/>
            </w:tcBorders>
          </w:tcPr>
          <w:p w14:paraId="3CC4B904" w14:textId="77777777" w:rsidR="00727577" w:rsidRDefault="00727577" w:rsidP="00727577">
            <w:pPr>
              <w:widowControl w:val="0"/>
              <w:tabs>
                <w:tab w:val="left" w:pos="851"/>
              </w:tabs>
              <w:spacing w:after="0"/>
              <w:jc w:val="both"/>
              <w:rPr>
                <w:rFonts w:ascii="Tahoma" w:hAnsi="Tahoma" w:cs="Tahoma"/>
                <w:sz w:val="20"/>
                <w:szCs w:val="20"/>
              </w:rPr>
            </w:pPr>
            <w:r w:rsidRPr="00396C7D">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w:t>
            </w:r>
            <w:r w:rsidRPr="00396C7D">
              <w:rPr>
                <w:rFonts w:ascii="Tahoma" w:hAnsi="Tahoma" w:cs="Tahoma"/>
                <w:sz w:val="20"/>
                <w:szCs w:val="20"/>
              </w:rPr>
              <w:t xml:space="preserve">patvirtintą tiekėjo pateiktu </w:t>
            </w:r>
            <w:r w:rsidRPr="00396C7D">
              <w:rPr>
                <w:rFonts w:ascii="Tahoma" w:eastAsia="Times New Roman" w:hAnsi="Tahoma" w:cs="Tahoma"/>
                <w:b/>
                <w:bCs/>
                <w:sz w:val="20"/>
                <w:szCs w:val="20"/>
              </w:rPr>
              <w:t xml:space="preserve">tai įrodančiu užsakovo atsiliepimu (specialiųjų pirkimo sąlygų </w:t>
            </w:r>
            <w:r w:rsidRPr="00C3238B">
              <w:rPr>
                <w:rFonts w:ascii="Tahoma" w:eastAsia="Times New Roman" w:hAnsi="Tahoma" w:cs="Tahoma"/>
                <w:b/>
                <w:bCs/>
                <w:color w:val="000000" w:themeColor="text1"/>
                <w:sz w:val="20"/>
                <w:szCs w:val="20"/>
              </w:rPr>
              <w:t>x</w:t>
            </w:r>
            <w:r w:rsidRPr="00396C7D">
              <w:rPr>
                <w:rFonts w:ascii="Tahoma" w:eastAsia="Times New Roman" w:hAnsi="Tahoma" w:cs="Tahoma"/>
                <w:b/>
                <w:bCs/>
                <w:sz w:val="20"/>
                <w:szCs w:val="20"/>
              </w:rPr>
              <w:t xml:space="preserve"> priedas)</w:t>
            </w:r>
            <w:r w:rsidRPr="00396C7D">
              <w:rPr>
                <w:rFonts w:ascii="Tahoma" w:hAnsi="Tahoma" w:cs="Tahoma"/>
                <w:sz w:val="20"/>
                <w:szCs w:val="20"/>
              </w:rPr>
              <w:t>,</w:t>
            </w:r>
            <w:r w:rsidRPr="00396C7D">
              <w:rPr>
                <w:rFonts w:ascii="Tahoma" w:eastAsia="Times New Roman" w:hAnsi="Tahoma" w:cs="Tahoma"/>
                <w:sz w:val="20"/>
                <w:szCs w:val="20"/>
              </w:rPr>
              <w:t xml:space="preserve"> tiekėjui skiriamas maksimalus balų </w:t>
            </w:r>
            <w:r w:rsidRPr="00396C7D">
              <w:rPr>
                <w:rFonts w:ascii="Tahoma" w:eastAsia="Times New Roman" w:hAnsi="Tahoma" w:cs="Tahoma"/>
                <w:sz w:val="20"/>
                <w:szCs w:val="20"/>
              </w:rPr>
              <w:lastRenderedPageBreak/>
              <w:t>skaičius</w:t>
            </w:r>
            <w:r w:rsidRPr="00396C7D">
              <w:rPr>
                <w:rStyle w:val="FootnoteReference"/>
                <w:rFonts w:ascii="Tahoma" w:hAnsi="Tahoma" w:cs="Tahoma"/>
                <w:sz w:val="20"/>
                <w:szCs w:val="20"/>
              </w:rPr>
              <w:footnoteReference w:id="2"/>
            </w:r>
            <w:r w:rsidRPr="00396C7D">
              <w:rPr>
                <w:rFonts w:ascii="Tahoma" w:hAnsi="Tahoma" w:cs="Tahoma"/>
                <w:sz w:val="20"/>
                <w:szCs w:val="20"/>
              </w:rPr>
              <w:t>.</w:t>
            </w:r>
          </w:p>
          <w:p w14:paraId="536823DA" w14:textId="0D4B10CA" w:rsidR="00727577" w:rsidRPr="00396C7D" w:rsidDel="002211EA" w:rsidRDefault="00727577" w:rsidP="00727577">
            <w:pPr>
              <w:widowControl w:val="0"/>
              <w:tabs>
                <w:tab w:val="left" w:pos="851"/>
              </w:tabs>
              <w:spacing w:before="240"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5D3434FD" w14:textId="6F34BDF4" w:rsidR="00727577" w:rsidRPr="00396C7D" w:rsidRDefault="002C5547" w:rsidP="00727577">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000000" w:themeColor="text1"/>
                <w:sz w:val="20"/>
                <w:szCs w:val="20"/>
              </w:rPr>
              <w:lastRenderedPageBreak/>
              <w:t>3</w:t>
            </w:r>
          </w:p>
        </w:tc>
        <w:tc>
          <w:tcPr>
            <w:tcW w:w="3260" w:type="dxa"/>
            <w:tcBorders>
              <w:bottom w:val="single" w:sz="4" w:space="0" w:color="auto"/>
            </w:tcBorders>
          </w:tcPr>
          <w:p w14:paraId="146D5BD6" w14:textId="77777777" w:rsidR="00727577" w:rsidRDefault="00727577" w:rsidP="00727577">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4268DA96" w14:textId="77777777" w:rsidR="00727577" w:rsidRPr="00C3238B" w:rsidRDefault="00727577" w:rsidP="00727577">
            <w:pPr>
              <w:pStyle w:val="ListParagraph"/>
              <w:widowControl w:val="0"/>
              <w:numPr>
                <w:ilvl w:val="0"/>
                <w:numId w:val="11"/>
              </w:numPr>
              <w:tabs>
                <w:tab w:val="left" w:pos="346"/>
                <w:tab w:val="left" w:pos="851"/>
              </w:tabs>
              <w:spacing w:after="0"/>
              <w:ind w:left="0" w:firstLine="0"/>
              <w:jc w:val="both"/>
              <w:rPr>
                <w:rFonts w:ascii="Tahoma" w:eastAsia="Times New Roman" w:hAnsi="Tahoma" w:cs="Tahoma"/>
                <w:color w:val="000000" w:themeColor="text1"/>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w:t>
            </w:r>
            <w:r w:rsidRPr="00C3238B">
              <w:rPr>
                <w:rFonts w:ascii="Tahoma" w:eastAsia="Times New Roman" w:hAnsi="Tahoma" w:cs="Tahoma"/>
                <w:color w:val="000000" w:themeColor="text1"/>
                <w:sz w:val="20"/>
                <w:szCs w:val="20"/>
              </w:rPr>
              <w:t>kriterijų atitikties pažyma (Pirkimo sąlygų x priedas);</w:t>
            </w:r>
          </w:p>
          <w:p w14:paraId="2C860C74" w14:textId="2F093A6C" w:rsidR="00727577" w:rsidRPr="00F24960" w:rsidRDefault="00727577" w:rsidP="00727577">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C3238B">
              <w:rPr>
                <w:rFonts w:ascii="Tahoma" w:eastAsia="Times New Roman" w:hAnsi="Tahoma" w:cs="Tahoma"/>
                <w:color w:val="000000" w:themeColor="text1"/>
                <w:sz w:val="20"/>
                <w:szCs w:val="20"/>
              </w:rPr>
              <w:t>Užsakovo atsiliepimas (Pirkimo sąlygų x priedas).</w:t>
            </w:r>
          </w:p>
        </w:tc>
        <w:tc>
          <w:tcPr>
            <w:tcW w:w="2835" w:type="dxa"/>
            <w:tcBorders>
              <w:bottom w:val="single" w:sz="4" w:space="0" w:color="auto"/>
            </w:tcBorders>
          </w:tcPr>
          <w:p w14:paraId="7B8B8970" w14:textId="77777777" w:rsidR="00727577" w:rsidRDefault="00727577" w:rsidP="00727577">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7E63F5" w:rsidRPr="002C7913" w14:paraId="140851E7" w14:textId="33247B4F" w:rsidTr="00901885">
        <w:tc>
          <w:tcPr>
            <w:tcW w:w="562" w:type="dxa"/>
            <w:tcBorders>
              <w:bottom w:val="single" w:sz="4" w:space="0" w:color="auto"/>
            </w:tcBorders>
          </w:tcPr>
          <w:p w14:paraId="4A18357F" w14:textId="6F091A75" w:rsidR="007E63F5" w:rsidRPr="00396C7D" w:rsidRDefault="007E63F5" w:rsidP="007E63F5">
            <w:pPr>
              <w:pStyle w:val="ListParagraph"/>
              <w:widowControl w:val="0"/>
              <w:numPr>
                <w:ilvl w:val="0"/>
                <w:numId w:val="6"/>
              </w:numPr>
              <w:tabs>
                <w:tab w:val="left" w:pos="22"/>
              </w:tabs>
              <w:spacing w:after="0" w:line="240" w:lineRule="auto"/>
              <w:ind w:left="22" w:right="36" w:firstLine="0"/>
              <w:jc w:val="both"/>
              <w:rPr>
                <w:rFonts w:ascii="Tahoma" w:eastAsia="Times New Roman" w:hAnsi="Tahoma" w:cs="Tahoma"/>
                <w:b/>
                <w:iCs/>
                <w:sz w:val="20"/>
                <w:szCs w:val="20"/>
              </w:rPr>
            </w:pPr>
          </w:p>
        </w:tc>
        <w:tc>
          <w:tcPr>
            <w:tcW w:w="12905" w:type="dxa"/>
            <w:gridSpan w:val="4"/>
            <w:tcBorders>
              <w:bottom w:val="single" w:sz="4" w:space="0" w:color="auto"/>
            </w:tcBorders>
          </w:tcPr>
          <w:p w14:paraId="50ACE635" w14:textId="02444F91" w:rsidR="007E63F5" w:rsidRPr="007E040D" w:rsidRDefault="007E63F5" w:rsidP="007E63F5">
            <w:pPr>
              <w:pStyle w:val="ListParagraph"/>
              <w:widowControl w:val="0"/>
              <w:tabs>
                <w:tab w:val="left" w:pos="346"/>
                <w:tab w:val="left" w:pos="851"/>
              </w:tabs>
              <w:spacing w:after="0"/>
              <w:ind w:left="0"/>
              <w:jc w:val="both"/>
              <w:rPr>
                <w:rFonts w:ascii="Tahoma" w:eastAsia="Times New Roman" w:hAnsi="Tahoma" w:cs="Tahoma"/>
                <w:b/>
                <w:bCs/>
                <w:sz w:val="20"/>
                <w:szCs w:val="20"/>
              </w:rPr>
            </w:pPr>
            <w:r w:rsidRPr="007E040D">
              <w:rPr>
                <w:rFonts w:ascii="Tahoma" w:eastAsia="Times New Roman" w:hAnsi="Tahoma" w:cs="Tahoma"/>
                <w:b/>
                <w:bCs/>
                <w:sz w:val="20"/>
                <w:szCs w:val="20"/>
              </w:rPr>
              <w:t>Tiekėjo siūlomo Projekto vadovo kvalifikacija</w:t>
            </w:r>
          </w:p>
        </w:tc>
        <w:tc>
          <w:tcPr>
            <w:tcW w:w="2835" w:type="dxa"/>
            <w:tcBorders>
              <w:bottom w:val="single" w:sz="4" w:space="0" w:color="auto"/>
            </w:tcBorders>
          </w:tcPr>
          <w:p w14:paraId="199B55A6" w14:textId="77777777" w:rsidR="007E63F5" w:rsidRPr="007E040D" w:rsidRDefault="007E63F5" w:rsidP="007E63F5">
            <w:pPr>
              <w:pStyle w:val="ListParagraph"/>
              <w:widowControl w:val="0"/>
              <w:tabs>
                <w:tab w:val="left" w:pos="346"/>
                <w:tab w:val="left" w:pos="851"/>
              </w:tabs>
              <w:spacing w:after="0"/>
              <w:ind w:left="0"/>
              <w:jc w:val="both"/>
              <w:rPr>
                <w:rFonts w:ascii="Tahoma" w:eastAsia="Times New Roman" w:hAnsi="Tahoma" w:cs="Tahoma"/>
                <w:b/>
                <w:bCs/>
                <w:sz w:val="20"/>
                <w:szCs w:val="20"/>
              </w:rPr>
            </w:pPr>
          </w:p>
        </w:tc>
      </w:tr>
      <w:tr w:rsidR="007E63F5" w:rsidRPr="002C7913" w14:paraId="2D547D70" w14:textId="773193DF" w:rsidTr="00901885">
        <w:tc>
          <w:tcPr>
            <w:tcW w:w="562" w:type="dxa"/>
            <w:tcBorders>
              <w:bottom w:val="single" w:sz="4" w:space="0" w:color="auto"/>
            </w:tcBorders>
          </w:tcPr>
          <w:p w14:paraId="2AB72CC3" w14:textId="77777777" w:rsidR="007E63F5" w:rsidRPr="00396C7D" w:rsidRDefault="007E63F5" w:rsidP="007E63F5">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Borders>
              <w:bottom w:val="single" w:sz="4" w:space="0" w:color="auto"/>
            </w:tcBorders>
          </w:tcPr>
          <w:p w14:paraId="2EAEB6B3" w14:textId="77777777" w:rsidR="007E63F5" w:rsidRPr="007E040D" w:rsidRDefault="007E63F5" w:rsidP="007E63F5">
            <w:pPr>
              <w:spacing w:after="0"/>
              <w:jc w:val="both"/>
              <w:rPr>
                <w:rFonts w:ascii="Tahoma" w:hAnsi="Tahoma" w:cs="Tahoma"/>
                <w:bCs/>
                <w:sz w:val="20"/>
                <w:szCs w:val="20"/>
              </w:rPr>
            </w:pPr>
            <w:r w:rsidRPr="007E040D">
              <w:rPr>
                <w:rFonts w:ascii="Tahoma" w:hAnsi="Tahoma" w:cs="Tahoma"/>
                <w:bCs/>
                <w:sz w:val="20"/>
                <w:szCs w:val="20"/>
              </w:rPr>
              <w:t>Tiekėjo siūlomas Projekto vadovas</w:t>
            </w:r>
            <w:r w:rsidRPr="007E040D">
              <w:rPr>
                <w:rStyle w:val="FootnoteReference"/>
                <w:rFonts w:ascii="Tahoma" w:hAnsi="Tahoma" w:cs="Tahoma"/>
                <w:bCs/>
                <w:sz w:val="20"/>
                <w:szCs w:val="20"/>
              </w:rPr>
              <w:footnoteReference w:id="3"/>
            </w:r>
            <w:r w:rsidRPr="007E040D">
              <w:rPr>
                <w:rFonts w:ascii="Tahoma" w:hAnsi="Tahoma" w:cs="Tahoma"/>
                <w:bCs/>
                <w:sz w:val="20"/>
                <w:szCs w:val="20"/>
              </w:rPr>
              <w:t xml:space="preserve"> </w:t>
            </w:r>
            <w:r w:rsidRPr="007E040D">
              <w:rPr>
                <w:rFonts w:ascii="Tahoma" w:eastAsia="Times New Roman" w:hAnsi="Tahoma" w:cs="Tahoma"/>
                <w:sz w:val="20"/>
                <w:szCs w:val="20"/>
              </w:rPr>
              <w:t xml:space="preserve">turi </w:t>
            </w:r>
            <w:r w:rsidRPr="007E040D">
              <w:rPr>
                <w:rFonts w:ascii="Tahoma" w:hAnsi="Tahoma" w:cs="Tahoma"/>
                <w:sz w:val="20"/>
                <w:szCs w:val="20"/>
                <w:shd w:val="clear" w:color="auto" w:fill="FFFFFF"/>
              </w:rPr>
              <w:t xml:space="preserve">tarptautiniu mastu pripažįstamą projektų valdymo kvalifikaciją, </w:t>
            </w:r>
            <w:r w:rsidRPr="007E040D">
              <w:rPr>
                <w:rFonts w:ascii="Tahoma" w:eastAsia="Tahoma" w:hAnsi="Tahoma" w:cs="Tahoma"/>
                <w:sz w:val="20"/>
                <w:szCs w:val="20"/>
              </w:rPr>
              <w:t>patvirtintą vienu iš žemiau nurodytų dokumentų</w:t>
            </w:r>
            <w:r w:rsidRPr="007E040D">
              <w:rPr>
                <w:rFonts w:ascii="Tahoma" w:hAnsi="Tahoma" w:cs="Tahoma"/>
                <w:sz w:val="20"/>
                <w:szCs w:val="20"/>
                <w:shd w:val="clear" w:color="auto" w:fill="FFFFFF"/>
              </w:rPr>
              <w:t>:</w:t>
            </w:r>
          </w:p>
          <w:p w14:paraId="7FA3B2D0" w14:textId="77777777" w:rsidR="007E63F5" w:rsidRPr="007E040D" w:rsidRDefault="007E63F5" w:rsidP="007E63F5">
            <w:pPr>
              <w:pStyle w:val="NormalWeb"/>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PMI Project </w:t>
            </w:r>
            <w:proofErr w:type="spellStart"/>
            <w:r w:rsidRPr="007E040D">
              <w:rPr>
                <w:rFonts w:ascii="Tahoma" w:hAnsi="Tahoma" w:cs="Tahoma"/>
                <w:sz w:val="20"/>
                <w:szCs w:val="20"/>
                <w:shd w:val="clear" w:color="auto" w:fill="FFFFFF"/>
              </w:rPr>
              <w:t>Management</w:t>
            </w:r>
            <w:proofErr w:type="spellEnd"/>
            <w:r w:rsidRPr="007E040D">
              <w:rPr>
                <w:rFonts w:ascii="Tahoma" w:hAnsi="Tahoma" w:cs="Tahoma"/>
                <w:sz w:val="20"/>
                <w:szCs w:val="20"/>
                <w:shd w:val="clear" w:color="auto" w:fill="FFFFFF"/>
              </w:rPr>
              <w:t xml:space="preserve"> Professional (PMP) sertifikatu</w:t>
            </w:r>
            <w:r w:rsidRPr="007E040D">
              <w:rPr>
                <w:rFonts w:ascii="Tahoma" w:eastAsia="Tahoma" w:hAnsi="Tahoma" w:cs="Tahoma"/>
                <w:sz w:val="20"/>
                <w:szCs w:val="20"/>
              </w:rPr>
              <w:t xml:space="preserve"> ar lygiaverčiu</w:t>
            </w:r>
            <w:r w:rsidRPr="007E040D">
              <w:rPr>
                <w:rFonts w:ascii="Tahoma" w:hAnsi="Tahoma" w:cs="Tahoma"/>
                <w:sz w:val="20"/>
                <w:szCs w:val="20"/>
                <w:shd w:val="clear" w:color="auto" w:fill="FFFFFF"/>
              </w:rPr>
              <w:t>;</w:t>
            </w:r>
          </w:p>
          <w:p w14:paraId="460FC1D5" w14:textId="77777777" w:rsidR="007E63F5" w:rsidRPr="007E040D" w:rsidRDefault="007E63F5" w:rsidP="007E63F5">
            <w:pPr>
              <w:pStyle w:val="NormalWeb"/>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Prince 2 </w:t>
            </w:r>
            <w:proofErr w:type="spellStart"/>
            <w:r w:rsidRPr="007E040D">
              <w:rPr>
                <w:rFonts w:ascii="Tahoma" w:hAnsi="Tahoma" w:cs="Tahoma"/>
                <w:sz w:val="20"/>
                <w:szCs w:val="20"/>
                <w:shd w:val="clear" w:color="auto" w:fill="FFFFFF"/>
              </w:rPr>
              <w:t>Pracitioner</w:t>
            </w:r>
            <w:proofErr w:type="spellEnd"/>
            <w:r w:rsidRPr="007E040D">
              <w:rPr>
                <w:rFonts w:ascii="Tahoma" w:hAnsi="Tahoma" w:cs="Tahoma"/>
                <w:sz w:val="20"/>
                <w:szCs w:val="20"/>
                <w:shd w:val="clear" w:color="auto" w:fill="FFFFFF"/>
              </w:rPr>
              <w:t xml:space="preserve">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658BF459" w14:textId="77777777" w:rsidR="007E63F5" w:rsidRPr="007E040D" w:rsidRDefault="007E63F5" w:rsidP="007E63F5">
            <w:pPr>
              <w:pStyle w:val="NormalWeb"/>
              <w:numPr>
                <w:ilvl w:val="0"/>
                <w:numId w:val="16"/>
              </w:numPr>
              <w:shd w:val="clear" w:color="auto" w:fill="FFFFFF"/>
              <w:tabs>
                <w:tab w:val="left" w:pos="323"/>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lastRenderedPageBreak/>
              <w:t>„</w:t>
            </w:r>
            <w:proofErr w:type="spellStart"/>
            <w:r w:rsidRPr="007E040D">
              <w:rPr>
                <w:rFonts w:ascii="Tahoma" w:hAnsi="Tahoma" w:cs="Tahoma"/>
                <w:sz w:val="20"/>
                <w:szCs w:val="20"/>
                <w:shd w:val="clear" w:color="auto" w:fill="FFFFFF"/>
              </w:rPr>
              <w:t>CompTIA</w:t>
            </w:r>
            <w:proofErr w:type="spellEnd"/>
            <w:r w:rsidRPr="007E040D">
              <w:rPr>
                <w:rFonts w:ascii="Tahoma" w:hAnsi="Tahoma" w:cs="Tahoma"/>
                <w:sz w:val="20"/>
                <w:szCs w:val="20"/>
                <w:shd w:val="clear" w:color="auto" w:fill="FFFFFF"/>
              </w:rPr>
              <w:t xml:space="preserve"> Project+“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4529F0B8" w14:textId="77777777" w:rsidR="007E63F5" w:rsidRPr="007E040D" w:rsidRDefault="007E63F5" w:rsidP="007E63F5">
            <w:pPr>
              <w:pStyle w:val="NormalWeb"/>
              <w:shd w:val="clear" w:color="auto" w:fill="FFFFFF"/>
              <w:tabs>
                <w:tab w:val="left" w:pos="601"/>
              </w:tabs>
              <w:spacing w:before="0" w:beforeAutospacing="0" w:after="120" w:afterAutospacing="0"/>
              <w:jc w:val="both"/>
              <w:textAlignment w:val="baseline"/>
              <w:rPr>
                <w:rFonts w:ascii="Tahoma" w:eastAsia="Tahoma" w:hAnsi="Tahoma" w:cs="Tahoma"/>
                <w:b/>
                <w:bCs/>
                <w:sz w:val="20"/>
                <w:szCs w:val="20"/>
              </w:rPr>
            </w:pPr>
            <w:r w:rsidRPr="007E040D">
              <w:rPr>
                <w:rFonts w:ascii="Tahoma" w:eastAsia="Tahoma" w:hAnsi="Tahoma" w:cs="Tahoma"/>
                <w:b/>
                <w:bCs/>
                <w:sz w:val="20"/>
                <w:szCs w:val="20"/>
                <w:u w:val="single"/>
              </w:rPr>
              <w:t>PASTABOS:</w:t>
            </w:r>
            <w:r w:rsidRPr="007E040D">
              <w:rPr>
                <w:rFonts w:ascii="Tahoma" w:eastAsia="Tahoma" w:hAnsi="Tahoma" w:cs="Tahoma"/>
                <w:b/>
                <w:bCs/>
                <w:sz w:val="20"/>
                <w:szCs w:val="20"/>
              </w:rPr>
              <w:t xml:space="preserve"> </w:t>
            </w:r>
          </w:p>
          <w:p w14:paraId="75049C61" w14:textId="77777777" w:rsidR="007E63F5" w:rsidRPr="007E040D" w:rsidRDefault="007E63F5" w:rsidP="007E63F5">
            <w:pPr>
              <w:pStyle w:val="NormalWeb"/>
              <w:numPr>
                <w:ilvl w:val="0"/>
                <w:numId w:val="17"/>
              </w:numPr>
              <w:shd w:val="clear" w:color="auto" w:fill="FFFFFF"/>
              <w:tabs>
                <w:tab w:val="left" w:pos="312"/>
              </w:tabs>
              <w:spacing w:before="0" w:beforeAutospacing="0" w:after="120" w:afterAutospacing="0"/>
              <w:ind w:left="0" w:firstLine="0"/>
              <w:jc w:val="both"/>
              <w:textAlignment w:val="baseline"/>
              <w:rPr>
                <w:rFonts w:ascii="Tahoma" w:eastAsia="Tahoma" w:hAnsi="Tahoma" w:cs="Tahoma"/>
                <w:sz w:val="20"/>
                <w:szCs w:val="20"/>
              </w:rPr>
            </w:pPr>
            <w:r w:rsidRPr="007E040D">
              <w:rPr>
                <w:rFonts w:ascii="Tahoma" w:eastAsia="Tahoma" w:hAnsi="Tahoma" w:cs="Tahoma"/>
                <w:sz w:val="20"/>
                <w:szCs w:val="20"/>
              </w:rPr>
              <w:t xml:space="preserve">Lygiaverčiu laikomas: </w:t>
            </w:r>
          </w:p>
          <w:p w14:paraId="4CF037C3" w14:textId="77777777" w:rsidR="007E63F5" w:rsidRPr="007E040D" w:rsidRDefault="007E63F5" w:rsidP="007E63F5">
            <w:pPr>
              <w:pStyle w:val="NormalWeb"/>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sertifikatas (ar kitas dokumentas), kuris yra aukštesnio lygio (nei nurodytas) ir yra išduotas to paties subjekto;</w:t>
            </w:r>
          </w:p>
          <w:p w14:paraId="36981DDD" w14:textId="77777777" w:rsidR="007E63F5" w:rsidRPr="007E040D" w:rsidRDefault="007E63F5" w:rsidP="007E63F5">
            <w:pPr>
              <w:pStyle w:val="NormalWeb"/>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 xml:space="preserve">sertifikatas (ar kitas dokumentas), patvirtinantis </w:t>
            </w:r>
            <w:r w:rsidRPr="007E040D">
              <w:rPr>
                <w:rFonts w:ascii="Tahoma" w:hAnsi="Tahoma" w:cs="Tahoma"/>
                <w:sz w:val="20"/>
                <w:szCs w:val="20"/>
                <w:shd w:val="clear" w:color="auto" w:fill="FFFFFF"/>
              </w:rPr>
              <w:t>tarptautiniu mastu pripažįstamą projektų valdymo kvalifikaciją, įgytą pabaigus atitinkamą mokymo programą, įskaitant egzamino išlaikymą;</w:t>
            </w:r>
          </w:p>
          <w:p w14:paraId="503D0BC2" w14:textId="062A9DC8" w:rsidR="007E63F5" w:rsidRPr="0052557E" w:rsidRDefault="007E63F5" w:rsidP="007E63F5">
            <w:pPr>
              <w:pStyle w:val="NormalWeb"/>
              <w:numPr>
                <w:ilvl w:val="0"/>
                <w:numId w:val="17"/>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Vien tik kursų, seminarų, mokymo programų išklausymą patvirtinantys dokumentai nelaikomi lygiaverčiais tarptautiniu mastu pripažįstamą kvalifikaciją patvirtinantiems sertifikatams</w:t>
            </w:r>
            <w:r>
              <w:rPr>
                <w:rFonts w:ascii="Tahoma" w:hAnsi="Tahoma" w:cs="Tahoma"/>
                <w:sz w:val="20"/>
                <w:szCs w:val="20"/>
                <w:shd w:val="clear" w:color="auto" w:fill="FFFFFF"/>
              </w:rPr>
              <w:t xml:space="preserve"> / dokumentams</w:t>
            </w:r>
            <w:r w:rsidRPr="007E040D">
              <w:rPr>
                <w:rFonts w:ascii="Tahoma" w:hAnsi="Tahoma" w:cs="Tahoma"/>
                <w:sz w:val="20"/>
                <w:szCs w:val="20"/>
                <w:shd w:val="clear" w:color="auto" w:fill="FFFFFF"/>
              </w:rPr>
              <w:t>.</w:t>
            </w:r>
          </w:p>
        </w:tc>
        <w:tc>
          <w:tcPr>
            <w:tcW w:w="4253" w:type="dxa"/>
            <w:tcBorders>
              <w:bottom w:val="single" w:sz="4" w:space="0" w:color="auto"/>
            </w:tcBorders>
          </w:tcPr>
          <w:p w14:paraId="710863E6" w14:textId="77777777" w:rsidR="007E63F5" w:rsidRDefault="007E63F5" w:rsidP="007E63F5">
            <w:pPr>
              <w:widowControl w:val="0"/>
              <w:tabs>
                <w:tab w:val="left" w:pos="851"/>
              </w:tabs>
              <w:jc w:val="both"/>
              <w:rPr>
                <w:rFonts w:ascii="Tahoma" w:hAnsi="Tahoma" w:cs="Tahoma"/>
                <w:sz w:val="20"/>
                <w:szCs w:val="20"/>
              </w:rPr>
            </w:pPr>
            <w:r w:rsidRPr="007E040D">
              <w:rPr>
                <w:rFonts w:ascii="Tahoma" w:hAnsi="Tahoma" w:cs="Tahoma"/>
                <w:sz w:val="20"/>
                <w:szCs w:val="20"/>
              </w:rPr>
              <w:lastRenderedPageBreak/>
              <w:t xml:space="preserve">Tiekėjui, pateikusiam nurodytą siūlomo specialisto kvalifikaciją patvirtinantį dokumentą, </w:t>
            </w:r>
            <w:r w:rsidRPr="00396C7D">
              <w:rPr>
                <w:rFonts w:ascii="Tahoma" w:eastAsia="Times New Roman" w:hAnsi="Tahoma" w:cs="Tahoma"/>
                <w:sz w:val="20"/>
                <w:szCs w:val="20"/>
              </w:rPr>
              <w:t>skiriamas maksimalus balų skaičius</w:t>
            </w:r>
            <w:r w:rsidRPr="007E040D">
              <w:rPr>
                <w:rFonts w:ascii="Tahoma" w:hAnsi="Tahoma" w:cs="Tahoma"/>
                <w:sz w:val="20"/>
                <w:szCs w:val="20"/>
              </w:rPr>
              <w:t>.</w:t>
            </w:r>
          </w:p>
          <w:p w14:paraId="50F8DFED" w14:textId="69ED5C53" w:rsidR="007E63F5" w:rsidRPr="00396C7D" w:rsidRDefault="007E63F5" w:rsidP="007E63F5">
            <w:pPr>
              <w:widowControl w:val="0"/>
              <w:tabs>
                <w:tab w:val="left" w:pos="851"/>
              </w:tabs>
              <w:spacing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w:t>
            </w:r>
            <w:r w:rsidRPr="006D0A29">
              <w:rPr>
                <w:rFonts w:ascii="Tahoma" w:hAnsi="Tahoma" w:cs="Tahoma"/>
                <w:sz w:val="20"/>
                <w:szCs w:val="20"/>
              </w:rPr>
              <w:lastRenderedPageBreak/>
              <w:t>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76B367C1" w14:textId="71AE5B8F" w:rsidR="007E63F5" w:rsidRPr="00396C7D" w:rsidRDefault="00E644CC" w:rsidP="007E63F5">
            <w:pPr>
              <w:widowControl w:val="0"/>
              <w:tabs>
                <w:tab w:val="left" w:pos="851"/>
              </w:tabs>
              <w:spacing w:after="0" w:line="240" w:lineRule="auto"/>
              <w:jc w:val="center"/>
              <w:rPr>
                <w:rFonts w:ascii="Tahoma" w:eastAsia="Times New Roman" w:hAnsi="Tahoma" w:cs="Tahoma"/>
                <w:b/>
                <w:bCs/>
                <w:color w:val="FF0000"/>
                <w:sz w:val="20"/>
                <w:szCs w:val="20"/>
              </w:rPr>
            </w:pPr>
            <w:r w:rsidRPr="002C5547">
              <w:rPr>
                <w:rFonts w:ascii="Tahoma" w:eastAsia="Times New Roman" w:hAnsi="Tahoma" w:cs="Tahoma"/>
                <w:b/>
                <w:bCs/>
                <w:color w:val="000000" w:themeColor="text1"/>
                <w:sz w:val="20"/>
                <w:szCs w:val="20"/>
              </w:rPr>
              <w:lastRenderedPageBreak/>
              <w:t>2</w:t>
            </w:r>
          </w:p>
        </w:tc>
        <w:tc>
          <w:tcPr>
            <w:tcW w:w="3260" w:type="dxa"/>
            <w:tcBorders>
              <w:bottom w:val="single" w:sz="4" w:space="0" w:color="auto"/>
            </w:tcBorders>
          </w:tcPr>
          <w:p w14:paraId="2B54DE89" w14:textId="77777777" w:rsidR="007E63F5" w:rsidRDefault="007E63F5" w:rsidP="00C409D5">
            <w:pPr>
              <w:pStyle w:val="ListParagraph"/>
              <w:widowControl w:val="0"/>
              <w:numPr>
                <w:ilvl w:val="0"/>
                <w:numId w:val="22"/>
              </w:numPr>
              <w:tabs>
                <w:tab w:val="left" w:pos="360"/>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31302CF1" w14:textId="77777777" w:rsidR="007E63F5" w:rsidRPr="006F7198" w:rsidRDefault="007E63F5" w:rsidP="00C409D5">
            <w:pPr>
              <w:pStyle w:val="ListParagraph"/>
              <w:widowControl w:val="0"/>
              <w:numPr>
                <w:ilvl w:val="0"/>
                <w:numId w:val="22"/>
              </w:numPr>
              <w:tabs>
                <w:tab w:val="left" w:pos="346"/>
                <w:tab w:val="left" w:pos="851"/>
              </w:tabs>
              <w:spacing w:after="0"/>
              <w:ind w:left="0" w:firstLine="0"/>
              <w:jc w:val="both"/>
              <w:rPr>
                <w:rFonts w:ascii="Tahoma" w:eastAsia="Times New Roman" w:hAnsi="Tahoma" w:cs="Tahoma"/>
                <w:color w:val="000000" w:themeColor="text1"/>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w:t>
            </w:r>
            <w:r w:rsidRPr="006F7198">
              <w:rPr>
                <w:rFonts w:ascii="Tahoma" w:eastAsia="Times New Roman" w:hAnsi="Tahoma" w:cs="Tahoma"/>
                <w:color w:val="000000" w:themeColor="text1"/>
                <w:sz w:val="20"/>
                <w:szCs w:val="20"/>
              </w:rPr>
              <w:t>kriterijų atitikties pažyma (Pirkimo sąlygų x priedas);</w:t>
            </w:r>
          </w:p>
          <w:p w14:paraId="5BA03D17" w14:textId="00F89916" w:rsidR="007E63F5" w:rsidRPr="0052557E" w:rsidRDefault="007E63F5" w:rsidP="00C409D5">
            <w:pPr>
              <w:pStyle w:val="ListParagraph"/>
              <w:widowControl w:val="0"/>
              <w:numPr>
                <w:ilvl w:val="0"/>
                <w:numId w:val="22"/>
              </w:numPr>
              <w:tabs>
                <w:tab w:val="left" w:pos="346"/>
                <w:tab w:val="left" w:pos="851"/>
              </w:tabs>
              <w:spacing w:after="0"/>
              <w:ind w:left="0" w:firstLine="0"/>
              <w:jc w:val="both"/>
              <w:rPr>
                <w:rFonts w:ascii="Tahoma" w:eastAsia="Times New Roman" w:hAnsi="Tahoma" w:cs="Tahoma"/>
                <w:sz w:val="20"/>
                <w:szCs w:val="20"/>
              </w:rPr>
            </w:pPr>
            <w:r w:rsidRPr="006F7198">
              <w:rPr>
                <w:rFonts w:ascii="Tahoma" w:hAnsi="Tahoma" w:cs="Tahoma"/>
                <w:color w:val="000000" w:themeColor="text1"/>
                <w:sz w:val="20"/>
                <w:szCs w:val="20"/>
              </w:rPr>
              <w:t xml:space="preserve">nurodytą siūlomo specialisto </w:t>
            </w:r>
            <w:r w:rsidRPr="007E040D">
              <w:rPr>
                <w:rFonts w:ascii="Tahoma" w:hAnsi="Tahoma" w:cs="Tahoma"/>
                <w:sz w:val="20"/>
                <w:szCs w:val="20"/>
              </w:rPr>
              <w:t>kvalifikaciją patvirtinant</w:t>
            </w:r>
            <w:r>
              <w:rPr>
                <w:rFonts w:ascii="Tahoma" w:hAnsi="Tahoma" w:cs="Tahoma"/>
                <w:sz w:val="20"/>
                <w:szCs w:val="20"/>
              </w:rPr>
              <w:t>is</w:t>
            </w:r>
            <w:r w:rsidRPr="007E040D">
              <w:rPr>
                <w:rFonts w:ascii="Tahoma" w:hAnsi="Tahoma" w:cs="Tahoma"/>
                <w:sz w:val="20"/>
                <w:szCs w:val="20"/>
              </w:rPr>
              <w:t xml:space="preserve"> dokument</w:t>
            </w:r>
            <w:r>
              <w:rPr>
                <w:rFonts w:ascii="Tahoma" w:hAnsi="Tahoma" w:cs="Tahoma"/>
                <w:sz w:val="20"/>
                <w:szCs w:val="20"/>
              </w:rPr>
              <w:t>as</w:t>
            </w:r>
            <w:r w:rsidRPr="0052557E">
              <w:rPr>
                <w:rFonts w:ascii="Tahoma" w:eastAsia="Times New Roman" w:hAnsi="Tahoma" w:cs="Tahoma"/>
                <w:sz w:val="20"/>
                <w:szCs w:val="20"/>
              </w:rPr>
              <w:t>.</w:t>
            </w:r>
          </w:p>
        </w:tc>
        <w:tc>
          <w:tcPr>
            <w:tcW w:w="2835" w:type="dxa"/>
            <w:tcBorders>
              <w:bottom w:val="single" w:sz="4" w:space="0" w:color="auto"/>
            </w:tcBorders>
          </w:tcPr>
          <w:p w14:paraId="4402D8A8" w14:textId="77777777" w:rsidR="007E63F5" w:rsidRDefault="007E63F5" w:rsidP="007E63F5">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7E63F5" w:rsidRPr="00BE31C9" w14:paraId="03292AC9" w14:textId="346AF4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6302" w:type="dxa"/>
            <w:gridSpan w:val="6"/>
            <w:tcBorders>
              <w:top w:val="single" w:sz="4" w:space="0" w:color="auto"/>
              <w:left w:val="single" w:sz="4" w:space="0" w:color="auto"/>
              <w:bottom w:val="single" w:sz="4" w:space="0" w:color="auto"/>
              <w:right w:val="single" w:sz="4" w:space="0" w:color="auto"/>
            </w:tcBorders>
            <w:shd w:val="clear" w:color="auto" w:fill="FFC000"/>
          </w:tcPr>
          <w:p w14:paraId="1DAEC40A" w14:textId="77777777" w:rsidR="007E63F5" w:rsidRPr="00F44FC3" w:rsidRDefault="007E63F5" w:rsidP="007E63F5">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t>PASTABOS:</w:t>
            </w:r>
          </w:p>
          <w:p w14:paraId="54A36383" w14:textId="77777777" w:rsidR="007E63F5" w:rsidRPr="00154C60" w:rsidRDefault="007E63F5" w:rsidP="007E63F5">
            <w:pPr>
              <w:tabs>
                <w:tab w:val="left" w:pos="316"/>
                <w:tab w:val="left" w:pos="447"/>
              </w:tabs>
              <w:ind w:left="22" w:right="132"/>
              <w:contextualSpacing/>
              <w:jc w:val="both"/>
              <w:rPr>
                <w:rFonts w:ascii="Tahoma" w:eastAsia="Calibri" w:hAnsi="Tahoma" w:cs="Tahoma"/>
                <w:color w:val="000000" w:themeColor="text1"/>
                <w:sz w:val="22"/>
                <w:szCs w:val="22"/>
                <w:lang w:eastAsia="en-US"/>
              </w:rPr>
            </w:pPr>
            <w:r w:rsidRPr="00154C60">
              <w:rPr>
                <w:rFonts w:ascii="Tahoma" w:eastAsia="Calibri" w:hAnsi="Tahoma" w:cs="Tahoma"/>
                <w:color w:val="000000" w:themeColor="text1"/>
                <w:sz w:val="22"/>
                <w:szCs w:val="22"/>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64537E0" w14:textId="1B2D750E" w:rsidR="007E63F5" w:rsidRPr="00F44FC3" w:rsidRDefault="007E63F5" w:rsidP="007E63F5">
            <w:pPr>
              <w:tabs>
                <w:tab w:val="left" w:pos="22"/>
                <w:tab w:val="left" w:pos="316"/>
              </w:tabs>
              <w:ind w:left="22"/>
              <w:contextualSpacing/>
              <w:jc w:val="both"/>
              <w:rPr>
                <w:rFonts w:ascii="Tahoma" w:eastAsia="Calibri" w:hAnsi="Tahoma" w:cs="Tahoma"/>
                <w:b/>
                <w:bCs/>
                <w:sz w:val="22"/>
                <w:szCs w:val="22"/>
                <w:lang w:eastAsia="en-US"/>
              </w:rPr>
            </w:pPr>
            <w:r w:rsidRPr="00154C60">
              <w:rPr>
                <w:rFonts w:ascii="Tahoma" w:eastAsia="Times New Roman" w:hAnsi="Tahoma" w:cs="Tahoma"/>
                <w:color w:val="000000" w:themeColor="text1"/>
                <w:sz w:val="22"/>
                <w:szCs w:val="22"/>
              </w:rPr>
              <w:t xml:space="preserve">2) </w:t>
            </w:r>
            <w:r w:rsidRPr="00154C60">
              <w:rPr>
                <w:rFonts w:ascii="Tahoma" w:hAnsi="Tahoma" w:cs="Tahoma"/>
                <w:color w:val="000000" w:themeColor="text1"/>
                <w:sz w:val="22"/>
                <w:szCs w:val="22"/>
              </w:rPr>
              <w:t>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1A2332A5" w14:textId="63DB6DE9"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36DE49B4" w:rsidR="002A7375" w:rsidRPr="00901885" w:rsidRDefault="00C23778" w:rsidP="00901885">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lastRenderedPageBreak/>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901885"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34B7F" w14:textId="77777777" w:rsidR="00902E55" w:rsidRDefault="00902E55" w:rsidP="00DD3A79">
      <w:pPr>
        <w:spacing w:line="240" w:lineRule="auto"/>
      </w:pPr>
      <w:r>
        <w:separator/>
      </w:r>
    </w:p>
  </w:endnote>
  <w:endnote w:type="continuationSeparator" w:id="0">
    <w:p w14:paraId="318EF812" w14:textId="77777777" w:rsidR="00902E55" w:rsidRDefault="00902E5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CF486" w14:textId="77777777" w:rsidR="00902E55" w:rsidRDefault="00902E55" w:rsidP="00DD3A79">
      <w:pPr>
        <w:spacing w:line="240" w:lineRule="auto"/>
      </w:pPr>
      <w:r>
        <w:separator/>
      </w:r>
    </w:p>
  </w:footnote>
  <w:footnote w:type="continuationSeparator" w:id="0">
    <w:p w14:paraId="23A28166" w14:textId="77777777" w:rsidR="00902E55" w:rsidRDefault="00902E55" w:rsidP="00DD3A79">
      <w:pPr>
        <w:spacing w:line="240" w:lineRule="auto"/>
      </w:pPr>
      <w:r>
        <w:continuationSeparator/>
      </w:r>
    </w:p>
  </w:footnote>
  <w:footnote w:id="1">
    <w:p w14:paraId="539F417A" w14:textId="77777777" w:rsidR="00725764" w:rsidRPr="00065CB1" w:rsidRDefault="00725764" w:rsidP="00725764">
      <w:pPr>
        <w:pStyle w:val="FootnoteText"/>
        <w:spacing w:line="240" w:lineRule="auto"/>
        <w:jc w:val="both"/>
        <w:rPr>
          <w:rFonts w:ascii="Times New Roman" w:hAnsi="Times New Roman" w:cs="Times New Roman"/>
        </w:rPr>
      </w:pPr>
      <w:r w:rsidRPr="00065CB1">
        <w:rPr>
          <w:rStyle w:val="FootnoteReference"/>
        </w:rPr>
        <w:footnoteRef/>
      </w:r>
      <w:r w:rsidRPr="00065CB1">
        <w:rPr>
          <w:rFonts w:ascii="Times New Roman" w:hAnsi="Times New Roman" w:cs="Times New Roman"/>
        </w:rPr>
        <w:t xml:space="preserve"> Nurodytas specialistas </w:t>
      </w:r>
      <w:r w:rsidRPr="00967486">
        <w:rPr>
          <w:rFonts w:ascii="Times New Roman" w:hAnsi="Times New Roman" w:cs="Times New Roman"/>
          <w:b/>
          <w:bCs/>
          <w:color w:val="FF0000"/>
          <w:u w:val="single"/>
        </w:rPr>
        <w:t>turi</w:t>
      </w:r>
      <w:r w:rsidRPr="00967486">
        <w:rPr>
          <w:rFonts w:ascii="Times New Roman" w:hAnsi="Times New Roman" w:cs="Times New Roman"/>
          <w:b/>
          <w:bCs/>
          <w:color w:val="FF0000"/>
        </w:rPr>
        <w:t xml:space="preserve"> būti tas pats asmuo</w:t>
      </w:r>
      <w:r w:rsidRPr="00065CB1">
        <w:rPr>
          <w:rFonts w:ascii="Times New Roman" w:hAnsi="Times New Roman" w:cs="Times New Roman"/>
        </w:rPr>
        <w:t>, kurį tiekėjas turi (ar pasitelks) įrodinėdamas kvalifikacijos atitiktį Pirkimo sąlygose</w:t>
      </w:r>
      <w:r w:rsidRPr="00065CB1">
        <w:rPr>
          <w:rFonts w:ascii="Times New Roman" w:hAnsi="Times New Roman" w:cs="Times New Roman"/>
          <w:bCs/>
        </w:rPr>
        <w:t xml:space="preserve"> </w:t>
      </w:r>
      <w:r w:rsidRPr="00065CB1">
        <w:rPr>
          <w:rFonts w:ascii="Times New Roman" w:hAnsi="Times New Roman" w:cs="Times New Roman"/>
        </w:rPr>
        <w:t>nustatytiems</w:t>
      </w:r>
      <w:r w:rsidRPr="00065CB1">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Pr>
          <w:rFonts w:ascii="Times New Roman" w:hAnsi="Times New Roman" w:cs="Times New Roman"/>
        </w:rPr>
        <w:t>.</w:t>
      </w:r>
    </w:p>
  </w:footnote>
  <w:footnote w:id="2">
    <w:p w14:paraId="710FF5B7" w14:textId="77777777" w:rsidR="00727577" w:rsidRPr="005E71E5" w:rsidRDefault="00727577" w:rsidP="001F27FB">
      <w:pPr>
        <w:pStyle w:val="FootnoteText"/>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w:t>
      </w:r>
      <w:r w:rsidRPr="005E71E5">
        <w:rPr>
          <w:rFonts w:ascii="Times New Roman" w:hAnsi="Times New Roman" w:cs="Times New Roman"/>
          <w:lang w:val="af-ZA"/>
        </w:rPr>
        <w:t>Jeigu tiekėjas kvalifikacijos atitikimui remsis ta pačia sutartimi, kuria remiasi ir papildomos patirties įrodymui, tokia sutartis nebus užskaitoma kaip papildoma patirtis ir už ją nebus skiriami ekonominio naudingumo balai.</w:t>
      </w:r>
    </w:p>
  </w:footnote>
  <w:footnote w:id="3">
    <w:p w14:paraId="68A31BCB" w14:textId="1FDAD74F" w:rsidR="007E63F5" w:rsidRPr="005E71E5" w:rsidRDefault="007E63F5" w:rsidP="007E040D">
      <w:pPr>
        <w:pStyle w:val="FootnoteText"/>
        <w:spacing w:line="240" w:lineRule="auto"/>
        <w:jc w:val="both"/>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Nurodytas </w:t>
      </w:r>
      <w:r w:rsidRPr="006114F7">
        <w:rPr>
          <w:rFonts w:ascii="Times New Roman" w:hAnsi="Times New Roman" w:cs="Times New Roman"/>
        </w:rPr>
        <w:t xml:space="preserve">specialistas </w:t>
      </w:r>
      <w:r w:rsidRPr="007E040D">
        <w:rPr>
          <w:rFonts w:ascii="Times New Roman" w:hAnsi="Times New Roman" w:cs="Times New Roman"/>
          <w:b/>
          <w:bCs/>
          <w:color w:val="FF0000"/>
          <w:u w:val="single"/>
        </w:rPr>
        <w:t>turi</w:t>
      </w:r>
      <w:r w:rsidRPr="007E040D">
        <w:rPr>
          <w:rFonts w:ascii="Times New Roman" w:hAnsi="Times New Roman" w:cs="Times New Roman"/>
          <w:b/>
          <w:bCs/>
          <w:color w:val="FF0000"/>
        </w:rPr>
        <w:t xml:space="preserve"> būti tas pats asmuo</w:t>
      </w:r>
      <w:r w:rsidRPr="006114F7">
        <w:rPr>
          <w:rFonts w:ascii="Times New Roman" w:hAnsi="Times New Roman" w:cs="Times New Roman"/>
        </w:rPr>
        <w:t>, kurį tiekėjas turi (ar pasitelks) įrodinėdamas kvalifikacijos atitiktį Pirkimo sąlygose</w:t>
      </w:r>
      <w:r w:rsidRPr="006114F7">
        <w:rPr>
          <w:rFonts w:ascii="Times New Roman" w:hAnsi="Times New Roman" w:cs="Times New Roman"/>
          <w:bCs/>
        </w:rPr>
        <w:t xml:space="preserve"> </w:t>
      </w:r>
      <w:r w:rsidRPr="006114F7">
        <w:rPr>
          <w:rFonts w:ascii="Times New Roman" w:hAnsi="Times New Roman" w:cs="Times New Roman"/>
        </w:rPr>
        <w:t>nustatytiems</w:t>
      </w:r>
      <w:r w:rsidRPr="006114F7">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sidRPr="006114F7">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3021E9"/>
    <w:multiLevelType w:val="hybridMultilevel"/>
    <w:tmpl w:val="3CF04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2064BF4"/>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23B3386"/>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1"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5"/>
  </w:num>
  <w:num w:numId="4" w16cid:durableId="1593123153">
    <w:abstractNumId w:val="19"/>
  </w:num>
  <w:num w:numId="5" w16cid:durableId="30959526">
    <w:abstractNumId w:val="21"/>
  </w:num>
  <w:num w:numId="6" w16cid:durableId="1988901249">
    <w:abstractNumId w:val="14"/>
  </w:num>
  <w:num w:numId="7" w16cid:durableId="2110007114">
    <w:abstractNumId w:val="10"/>
  </w:num>
  <w:num w:numId="8" w16cid:durableId="2117480476">
    <w:abstractNumId w:val="8"/>
  </w:num>
  <w:num w:numId="9" w16cid:durableId="1450121386">
    <w:abstractNumId w:val="20"/>
  </w:num>
  <w:num w:numId="10" w16cid:durableId="1922983362">
    <w:abstractNumId w:val="4"/>
  </w:num>
  <w:num w:numId="11" w16cid:durableId="304433515">
    <w:abstractNumId w:val="9"/>
  </w:num>
  <w:num w:numId="12" w16cid:durableId="13113715">
    <w:abstractNumId w:val="16"/>
  </w:num>
  <w:num w:numId="13" w16cid:durableId="1016005787">
    <w:abstractNumId w:val="17"/>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8"/>
  </w:num>
  <w:num w:numId="20" w16cid:durableId="197743196">
    <w:abstractNumId w:val="12"/>
  </w:num>
  <w:num w:numId="21" w16cid:durableId="832140284">
    <w:abstractNumId w:val="11"/>
  </w:num>
  <w:num w:numId="22" w16cid:durableId="12368611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45775"/>
    <w:rsid w:val="00067F6A"/>
    <w:rsid w:val="00074FBD"/>
    <w:rsid w:val="00076127"/>
    <w:rsid w:val="0008187E"/>
    <w:rsid w:val="0008343E"/>
    <w:rsid w:val="00096F4C"/>
    <w:rsid w:val="000C0F13"/>
    <w:rsid w:val="00126558"/>
    <w:rsid w:val="00154C60"/>
    <w:rsid w:val="001813F9"/>
    <w:rsid w:val="001A1835"/>
    <w:rsid w:val="001B02C8"/>
    <w:rsid w:val="001E223C"/>
    <w:rsid w:val="001E4E08"/>
    <w:rsid w:val="001E603F"/>
    <w:rsid w:val="001F27FB"/>
    <w:rsid w:val="00204011"/>
    <w:rsid w:val="00217898"/>
    <w:rsid w:val="002211EA"/>
    <w:rsid w:val="002A140F"/>
    <w:rsid w:val="002A622A"/>
    <w:rsid w:val="002A7375"/>
    <w:rsid w:val="002C5547"/>
    <w:rsid w:val="002C7913"/>
    <w:rsid w:val="0030711D"/>
    <w:rsid w:val="003256C8"/>
    <w:rsid w:val="00330D8D"/>
    <w:rsid w:val="00366198"/>
    <w:rsid w:val="00372988"/>
    <w:rsid w:val="003906B3"/>
    <w:rsid w:val="0039372F"/>
    <w:rsid w:val="00396C7D"/>
    <w:rsid w:val="003B7DB7"/>
    <w:rsid w:val="003C2905"/>
    <w:rsid w:val="003E48E6"/>
    <w:rsid w:val="003F3B83"/>
    <w:rsid w:val="003F4EE0"/>
    <w:rsid w:val="004066A7"/>
    <w:rsid w:val="00414D55"/>
    <w:rsid w:val="0043576F"/>
    <w:rsid w:val="00471E1A"/>
    <w:rsid w:val="00485876"/>
    <w:rsid w:val="0049754D"/>
    <w:rsid w:val="004A5B25"/>
    <w:rsid w:val="004C2F98"/>
    <w:rsid w:val="004C7FE4"/>
    <w:rsid w:val="004E528B"/>
    <w:rsid w:val="00503A79"/>
    <w:rsid w:val="00524D1D"/>
    <w:rsid w:val="0052557E"/>
    <w:rsid w:val="005544DE"/>
    <w:rsid w:val="005A30D5"/>
    <w:rsid w:val="005E1414"/>
    <w:rsid w:val="006209A8"/>
    <w:rsid w:val="00672D56"/>
    <w:rsid w:val="00676866"/>
    <w:rsid w:val="00680983"/>
    <w:rsid w:val="00694291"/>
    <w:rsid w:val="00696D7B"/>
    <w:rsid w:val="0069774C"/>
    <w:rsid w:val="006E1362"/>
    <w:rsid w:val="006E6C52"/>
    <w:rsid w:val="006F7198"/>
    <w:rsid w:val="00700211"/>
    <w:rsid w:val="0071030F"/>
    <w:rsid w:val="00725764"/>
    <w:rsid w:val="00727577"/>
    <w:rsid w:val="00734C92"/>
    <w:rsid w:val="007528A8"/>
    <w:rsid w:val="0075517A"/>
    <w:rsid w:val="0078342E"/>
    <w:rsid w:val="00793BA6"/>
    <w:rsid w:val="007E040D"/>
    <w:rsid w:val="007E63F5"/>
    <w:rsid w:val="0082358C"/>
    <w:rsid w:val="008435F7"/>
    <w:rsid w:val="00847B98"/>
    <w:rsid w:val="008B118E"/>
    <w:rsid w:val="00901885"/>
    <w:rsid w:val="00902E55"/>
    <w:rsid w:val="00930C01"/>
    <w:rsid w:val="00934E7E"/>
    <w:rsid w:val="00975781"/>
    <w:rsid w:val="00975E3C"/>
    <w:rsid w:val="00980F66"/>
    <w:rsid w:val="00995F82"/>
    <w:rsid w:val="009B1200"/>
    <w:rsid w:val="009D0B9E"/>
    <w:rsid w:val="009E2253"/>
    <w:rsid w:val="00A0708B"/>
    <w:rsid w:val="00A177DA"/>
    <w:rsid w:val="00A27ED5"/>
    <w:rsid w:val="00A87BAE"/>
    <w:rsid w:val="00AB57A3"/>
    <w:rsid w:val="00AB79E9"/>
    <w:rsid w:val="00AC5843"/>
    <w:rsid w:val="00AE7F9E"/>
    <w:rsid w:val="00B76466"/>
    <w:rsid w:val="00B90012"/>
    <w:rsid w:val="00BC519A"/>
    <w:rsid w:val="00BE6E00"/>
    <w:rsid w:val="00C23778"/>
    <w:rsid w:val="00C3238B"/>
    <w:rsid w:val="00C409D5"/>
    <w:rsid w:val="00C62593"/>
    <w:rsid w:val="00CA6A98"/>
    <w:rsid w:val="00CD4C9A"/>
    <w:rsid w:val="00D02F77"/>
    <w:rsid w:val="00D25A72"/>
    <w:rsid w:val="00DA7150"/>
    <w:rsid w:val="00DB327B"/>
    <w:rsid w:val="00DB34FF"/>
    <w:rsid w:val="00DC36D7"/>
    <w:rsid w:val="00DD3A79"/>
    <w:rsid w:val="00DE2CE1"/>
    <w:rsid w:val="00DF0026"/>
    <w:rsid w:val="00DF51F6"/>
    <w:rsid w:val="00E00DBD"/>
    <w:rsid w:val="00E24615"/>
    <w:rsid w:val="00E25600"/>
    <w:rsid w:val="00E377C8"/>
    <w:rsid w:val="00E644CC"/>
    <w:rsid w:val="00E71DC1"/>
    <w:rsid w:val="00EE7990"/>
    <w:rsid w:val="00EF0014"/>
    <w:rsid w:val="00EF480D"/>
    <w:rsid w:val="00F141B7"/>
    <w:rsid w:val="00F24960"/>
    <w:rsid w:val="00F350AC"/>
    <w:rsid w:val="00F85553"/>
    <w:rsid w:val="00FB3E7D"/>
    <w:rsid w:val="00FC34D6"/>
    <w:rsid w:val="00FD1B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2DD1B765-4E03-4232-8A39-32BD5B56B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A27ED5"/>
    <w:pPr>
      <w:spacing w:line="240" w:lineRule="auto"/>
    </w:pPr>
    <w:rPr>
      <w:b/>
      <w:bCs/>
    </w:rPr>
  </w:style>
  <w:style w:type="character" w:customStyle="1" w:styleId="CommentSubjectChar">
    <w:name w:val="Comment Subject Char"/>
    <w:basedOn w:val="CommentTextChar"/>
    <w:link w:val="CommentSubject"/>
    <w:uiPriority w:val="99"/>
    <w:semiHidden/>
    <w:rsid w:val="00A27ED5"/>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ADB47039613194193D61538432D6274" ma:contentTypeVersion="10" ma:contentTypeDescription="Kurkite naują dokumentą." ma:contentTypeScope="" ma:versionID="c7f353a0691fc033ad8a0a11179ae66b">
  <xsd:schema xmlns:xsd="http://www.w3.org/2001/XMLSchema" xmlns:xs="http://www.w3.org/2001/XMLSchema" xmlns:p="http://schemas.microsoft.com/office/2006/metadata/properties" xmlns:ns2="81e3c098-5f53-438b-8147-52ff960f5d2f" targetNamespace="http://schemas.microsoft.com/office/2006/metadata/properties" ma:root="true" ma:fieldsID="9b3df767086573f03e57e88ec1d74377" ns2:_="">
    <xsd:import namespace="81e3c098-5f53-438b-8147-52ff960f5d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e3c098-5f53-438b-8147-52ff960f5d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EA3478-36D1-4A2C-9825-44EA00D58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e3c098-5f53-438b-8147-52ff960f5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58FA7817-D53F-4AD8-AB27-D4D1F5541019}">
  <ds:schemaRefs>
    <ds:schemaRef ds:uri="http://schemas.microsoft.com/sharepoint/v3/contenttype/forms"/>
  </ds:schemaRefs>
</ds:datastoreItem>
</file>

<file path=customXml/itemProps4.xml><?xml version="1.0" encoding="utf-8"?>
<ds:datastoreItem xmlns:ds="http://schemas.openxmlformats.org/officeDocument/2006/customXml" ds:itemID="{5159FDAA-731A-4CF3-A52F-D7058FE8EB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4497</Words>
  <Characters>2564</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Lisauskienė</cp:lastModifiedBy>
  <cp:revision>56</cp:revision>
  <dcterms:created xsi:type="dcterms:W3CDTF">2025-01-10T00:28:00Z</dcterms:created>
  <dcterms:modified xsi:type="dcterms:W3CDTF">2025-07-04T13:11:00Z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0x0101009ADB47039613194193D61538432D6274</vt:lpwstr>
  </property>
</Properties>
</file>